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ABD5" w14:textId="77777777" w:rsidR="00A23941" w:rsidRDefault="00A23941" w:rsidP="00E96002">
      <w:pPr>
        <w:ind w:left="-540"/>
        <w:jc w:val="center"/>
        <w:rPr>
          <w:b/>
          <w:sz w:val="22"/>
          <w:szCs w:val="22"/>
        </w:rPr>
      </w:pPr>
      <w:r w:rsidRPr="00D25088">
        <w:rPr>
          <w:b/>
          <w:sz w:val="22"/>
          <w:szCs w:val="22"/>
        </w:rPr>
        <w:t>ICS MAJOR - CURRICULAR PLANNING FORM</w:t>
      </w:r>
    </w:p>
    <w:p w14:paraId="266CE1AC" w14:textId="77777777" w:rsidR="00E96002" w:rsidRPr="00D25088" w:rsidRDefault="00E96002" w:rsidP="00E96002">
      <w:pPr>
        <w:ind w:left="-540"/>
        <w:jc w:val="center"/>
        <w:rPr>
          <w:b/>
          <w:sz w:val="22"/>
          <w:szCs w:val="22"/>
        </w:rPr>
      </w:pPr>
      <w:r>
        <w:t xml:space="preserve"> </w:t>
      </w:r>
    </w:p>
    <w:p w14:paraId="3E3C2C55" w14:textId="77777777" w:rsidR="00E96002" w:rsidRPr="000B2302" w:rsidRDefault="00E96002" w:rsidP="00E96002">
      <w:pPr>
        <w:rPr>
          <w:b/>
          <w:sz w:val="16"/>
          <w:szCs w:val="16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990"/>
        <w:gridCol w:w="1080"/>
        <w:gridCol w:w="3600"/>
        <w:gridCol w:w="1170"/>
        <w:gridCol w:w="2610"/>
      </w:tblGrid>
      <w:tr w:rsidR="00E16A6E" w:rsidRPr="00EA6511" w14:paraId="74CE0817" w14:textId="77777777" w:rsidTr="00F64FC9">
        <w:trPr>
          <w:trHeight w:val="405"/>
        </w:trPr>
        <w:tc>
          <w:tcPr>
            <w:tcW w:w="3955" w:type="dxa"/>
            <w:tcBorders>
              <w:bottom w:val="threeDEmboss" w:sz="24" w:space="0" w:color="auto"/>
            </w:tcBorders>
            <w:shd w:val="clear" w:color="auto" w:fill="D9D9D9"/>
            <w:vAlign w:val="center"/>
          </w:tcPr>
          <w:p w14:paraId="257DA082" w14:textId="77777777" w:rsidR="00E16A6E" w:rsidRPr="00692D4D" w:rsidRDefault="00E16A6E" w:rsidP="00E960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ICS Major Requirement </w:t>
            </w:r>
          </w:p>
        </w:tc>
        <w:tc>
          <w:tcPr>
            <w:tcW w:w="990" w:type="dxa"/>
            <w:tcBorders>
              <w:bottom w:val="threeDEmboss" w:sz="24" w:space="0" w:color="auto"/>
            </w:tcBorders>
            <w:shd w:val="clear" w:color="auto" w:fill="D9D9D9"/>
            <w:vAlign w:val="center"/>
          </w:tcPr>
          <w:p w14:paraId="5AADA796" w14:textId="77777777" w:rsidR="00E16A6E" w:rsidRDefault="00E16A6E" w:rsidP="00E960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Taken As</w:t>
            </w:r>
          </w:p>
          <w:p w14:paraId="5F8356B8" w14:textId="1CF958C2" w:rsidR="00E16A6E" w:rsidRPr="00EA6511" w:rsidRDefault="00E16A6E" w:rsidP="0069590D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reeDEmboss" w:sz="24" w:space="0" w:color="auto"/>
            </w:tcBorders>
            <w:shd w:val="clear" w:color="auto" w:fill="D9D9D9"/>
            <w:vAlign w:val="center"/>
          </w:tcPr>
          <w:p w14:paraId="4CA2B339" w14:textId="60B6F50F" w:rsidR="00E16A6E" w:rsidRPr="00772386" w:rsidRDefault="00E16A6E" w:rsidP="00272481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Home</w:t>
            </w:r>
            <w:r w:rsidRPr="00772386">
              <w:rPr>
                <w:b/>
                <w:sz w:val="18"/>
                <w:szCs w:val="18"/>
              </w:rPr>
              <w:t xml:space="preserve"> Dept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72386">
              <w:rPr>
                <w:b/>
                <w:sz w:val="18"/>
                <w:szCs w:val="18"/>
              </w:rPr>
              <w:t>#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bottom w:val="threeDEmboss" w:sz="24" w:space="0" w:color="auto"/>
            </w:tcBorders>
            <w:shd w:val="clear" w:color="auto" w:fill="D9D9D9"/>
            <w:vAlign w:val="center"/>
          </w:tcPr>
          <w:p w14:paraId="18C27E81" w14:textId="77777777" w:rsidR="00E16A6E" w:rsidRPr="00772386" w:rsidRDefault="00E16A6E" w:rsidP="00E9600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Descriptive Short </w:t>
            </w:r>
            <w:r w:rsidRPr="00772386"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170" w:type="dxa"/>
            <w:tcBorders>
              <w:bottom w:val="threeDEmboss" w:sz="24" w:space="0" w:color="auto"/>
            </w:tcBorders>
            <w:shd w:val="clear" w:color="auto" w:fill="D9D9D9"/>
            <w:vAlign w:val="center"/>
          </w:tcPr>
          <w:p w14:paraId="787BEACF" w14:textId="77777777" w:rsidR="00E16A6E" w:rsidRPr="00772386" w:rsidRDefault="00E16A6E" w:rsidP="00A23941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Sem/Y</w:t>
            </w:r>
            <w:r w:rsidRPr="00772386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 xml:space="preserve"> (taken or planned)</w:t>
            </w:r>
          </w:p>
        </w:tc>
        <w:tc>
          <w:tcPr>
            <w:tcW w:w="2610" w:type="dxa"/>
            <w:tcBorders>
              <w:bottom w:val="threeDEmboss" w:sz="24" w:space="0" w:color="auto"/>
            </w:tcBorders>
            <w:shd w:val="clear" w:color="auto" w:fill="D9D9D9"/>
            <w:vAlign w:val="center"/>
          </w:tcPr>
          <w:p w14:paraId="2CCDF8C9" w14:textId="254F9D88" w:rsidR="00E16A6E" w:rsidRPr="004B08D9" w:rsidRDefault="00E16A6E" w:rsidP="002724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Exceptions and comments – transregional proposal; study abroad; languages, etc</w:t>
            </w:r>
          </w:p>
        </w:tc>
      </w:tr>
      <w:tr w:rsidR="00E16A6E" w:rsidRPr="00EA6511" w14:paraId="596709CD" w14:textId="77777777" w:rsidTr="00F64FC9">
        <w:trPr>
          <w:trHeight w:val="431"/>
        </w:trPr>
        <w:tc>
          <w:tcPr>
            <w:tcW w:w="395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14:paraId="1F1948BA" w14:textId="77777777" w:rsidR="00E16A6E" w:rsidRPr="00846E5F" w:rsidRDefault="00E16A6E" w:rsidP="00E96002">
            <w:pPr>
              <w:rPr>
                <w:b/>
                <w:sz w:val="18"/>
                <w:szCs w:val="18"/>
              </w:rPr>
            </w:pPr>
            <w:r w:rsidRPr="00846E5F">
              <w:rPr>
                <w:b/>
                <w:sz w:val="18"/>
                <w:szCs w:val="18"/>
              </w:rPr>
              <w:t>ICS GATEWAY:</w:t>
            </w:r>
          </w:p>
          <w:p w14:paraId="2807D07A" w14:textId="7776967E" w:rsidR="00E16A6E" w:rsidRPr="00846E5F" w:rsidRDefault="00E16A6E" w:rsidP="003D721F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ICS 195</w:t>
            </w:r>
            <w:r w:rsidRPr="00846E5F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Taken in first or second </w:t>
            </w:r>
            <w:r w:rsidRPr="00846E5F">
              <w:rPr>
                <w:sz w:val="16"/>
                <w:szCs w:val="16"/>
              </w:rPr>
              <w:t xml:space="preserve">year </w:t>
            </w:r>
          </w:p>
        </w:tc>
        <w:tc>
          <w:tcPr>
            <w:tcW w:w="990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14:paraId="4ED5A80B" w14:textId="7D2C30BC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14:paraId="759C9206" w14:textId="7F8DBE9C" w:rsidR="00E16A6E" w:rsidRPr="00EA6511" w:rsidRDefault="00E16A6E" w:rsidP="00E9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ICS 195 </w:t>
            </w:r>
          </w:p>
        </w:tc>
        <w:tc>
          <w:tcPr>
            <w:tcW w:w="3600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14:paraId="129ADCD4" w14:textId="77777777" w:rsidR="00E16A6E" w:rsidRPr="00EA6511" w:rsidRDefault="00E16A6E" w:rsidP="00E9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Appr to Global Issues</w:t>
            </w:r>
          </w:p>
        </w:tc>
        <w:tc>
          <w:tcPr>
            <w:tcW w:w="1170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14:paraId="5A16732D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14:paraId="77858C5F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47899AD9" w14:textId="77777777" w:rsidTr="00F64FC9">
        <w:trPr>
          <w:trHeight w:val="348"/>
        </w:trPr>
        <w:tc>
          <w:tcPr>
            <w:tcW w:w="3955" w:type="dxa"/>
            <w:vMerge w:val="restart"/>
            <w:tcBorders>
              <w:top w:val="threeDEmboss" w:sz="24" w:space="0" w:color="auto"/>
            </w:tcBorders>
            <w:vAlign w:val="center"/>
          </w:tcPr>
          <w:p w14:paraId="6AC92581" w14:textId="77777777" w:rsidR="00E16A6E" w:rsidRPr="00E04D52" w:rsidRDefault="00E16A6E" w:rsidP="00FE046D">
            <w:pPr>
              <w:rPr>
                <w:b/>
                <w:sz w:val="16"/>
                <w:szCs w:val="16"/>
              </w:rPr>
            </w:pPr>
            <w:r w:rsidRPr="00E04D52">
              <w:rPr>
                <w:b/>
                <w:sz w:val="16"/>
                <w:szCs w:val="16"/>
              </w:rPr>
              <w:t>REGION</w:t>
            </w:r>
          </w:p>
          <w:p w14:paraId="4546259E" w14:textId="30EED869" w:rsidR="00E16A6E" w:rsidRDefault="00E16A6E" w:rsidP="00E04D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E04D52">
              <w:rPr>
                <w:sz w:val="16"/>
                <w:szCs w:val="16"/>
              </w:rPr>
              <w:t>Four course credits from approved lists or with DUS approval</w:t>
            </w:r>
          </w:p>
          <w:p w14:paraId="55F0F99A" w14:textId="0738E0FA" w:rsidR="00517599" w:rsidRPr="00E04D52" w:rsidRDefault="00517599" w:rsidP="00E04D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Four courses approved by DUS for a transregional focus</w:t>
            </w:r>
          </w:p>
          <w:p w14:paraId="3522B37A" w14:textId="77777777" w:rsidR="00E16A6E" w:rsidRDefault="00E16A6E" w:rsidP="00E04D52">
            <w:pPr>
              <w:pStyle w:val="ListParagraph"/>
              <w:numPr>
                <w:ilvl w:val="0"/>
                <w:numId w:val="10"/>
              </w:numPr>
              <w:spacing w:after="240"/>
              <w:rPr>
                <w:sz w:val="16"/>
                <w:szCs w:val="16"/>
              </w:rPr>
            </w:pPr>
            <w:r w:rsidRPr="00FE046D">
              <w:rPr>
                <w:sz w:val="16"/>
                <w:szCs w:val="16"/>
              </w:rPr>
              <w:t xml:space="preserve">Interdisciplinarity: </w:t>
            </w:r>
            <w:r>
              <w:rPr>
                <w:sz w:val="16"/>
                <w:szCs w:val="16"/>
              </w:rPr>
              <w:t xml:space="preserve">All four courses may not have the same </w:t>
            </w:r>
            <w:r w:rsidRPr="00FE046D">
              <w:rPr>
                <w:sz w:val="16"/>
                <w:szCs w:val="16"/>
              </w:rPr>
              <w:t>Home Dept</w:t>
            </w:r>
            <w:r>
              <w:rPr>
                <w:sz w:val="16"/>
                <w:szCs w:val="16"/>
              </w:rPr>
              <w:t xml:space="preserve"> (Note # 4)</w:t>
            </w:r>
          </w:p>
          <w:p w14:paraId="6FD2BF50" w14:textId="43DCAF2B" w:rsidR="00517599" w:rsidRPr="00FE046D" w:rsidRDefault="00517599" w:rsidP="00E04D52">
            <w:pPr>
              <w:pStyle w:val="ListParagraph"/>
              <w:numPr>
                <w:ilvl w:val="0"/>
                <w:numId w:val="10"/>
              </w:num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 depth requirements in mind (Note 1&amp;2)</w:t>
            </w:r>
          </w:p>
        </w:tc>
        <w:tc>
          <w:tcPr>
            <w:tcW w:w="990" w:type="dxa"/>
            <w:tcBorders>
              <w:top w:val="threeDEmboss" w:sz="24" w:space="0" w:color="auto"/>
            </w:tcBorders>
            <w:vAlign w:val="center"/>
          </w:tcPr>
          <w:p w14:paraId="030256D4" w14:textId="3EADB386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reeDEmboss" w:sz="24" w:space="0" w:color="auto"/>
            </w:tcBorders>
            <w:vAlign w:val="center"/>
          </w:tcPr>
          <w:p w14:paraId="0BC9B2C0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threeDEmboss" w:sz="24" w:space="0" w:color="auto"/>
            </w:tcBorders>
            <w:vAlign w:val="center"/>
          </w:tcPr>
          <w:p w14:paraId="53DB17EA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reeDEmboss" w:sz="24" w:space="0" w:color="auto"/>
            </w:tcBorders>
            <w:vAlign w:val="center"/>
          </w:tcPr>
          <w:p w14:paraId="17314444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threeDEmboss" w:sz="24" w:space="0" w:color="auto"/>
            </w:tcBorders>
            <w:vAlign w:val="center"/>
          </w:tcPr>
          <w:p w14:paraId="2C6C085D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4BD19782" w14:textId="77777777" w:rsidTr="00F64FC9">
        <w:trPr>
          <w:trHeight w:val="431"/>
        </w:trPr>
        <w:tc>
          <w:tcPr>
            <w:tcW w:w="3955" w:type="dxa"/>
            <w:vMerge/>
            <w:vAlign w:val="center"/>
          </w:tcPr>
          <w:p w14:paraId="0506401E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D664BC" w14:textId="589230E5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AE37615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1335F227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7977293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36EC6E9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5D49CD64" w14:textId="77777777" w:rsidTr="00F64FC9">
        <w:trPr>
          <w:trHeight w:val="359"/>
        </w:trPr>
        <w:tc>
          <w:tcPr>
            <w:tcW w:w="3955" w:type="dxa"/>
            <w:vMerge/>
            <w:vAlign w:val="center"/>
          </w:tcPr>
          <w:p w14:paraId="42AE3F47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BE5398" w14:textId="44F26642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D99CF06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40A80D18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A0B2B90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2735327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68D551D4" w14:textId="77777777" w:rsidTr="00F64FC9">
        <w:trPr>
          <w:trHeight w:val="350"/>
        </w:trPr>
        <w:tc>
          <w:tcPr>
            <w:tcW w:w="3955" w:type="dxa"/>
            <w:vMerge/>
            <w:tcBorders>
              <w:bottom w:val="threeDEmboss" w:sz="24" w:space="0" w:color="auto"/>
            </w:tcBorders>
            <w:vAlign w:val="center"/>
          </w:tcPr>
          <w:p w14:paraId="73596771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reeDEmboss" w:sz="24" w:space="0" w:color="auto"/>
            </w:tcBorders>
            <w:vAlign w:val="center"/>
          </w:tcPr>
          <w:p w14:paraId="47E24C64" w14:textId="03AFA784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reeDEmboss" w:sz="24" w:space="0" w:color="auto"/>
            </w:tcBorders>
            <w:vAlign w:val="center"/>
          </w:tcPr>
          <w:p w14:paraId="4F99795C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threeDEmboss" w:sz="24" w:space="0" w:color="auto"/>
            </w:tcBorders>
            <w:vAlign w:val="center"/>
          </w:tcPr>
          <w:p w14:paraId="4DD1A0E1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threeDEmboss" w:sz="24" w:space="0" w:color="auto"/>
            </w:tcBorders>
            <w:vAlign w:val="center"/>
          </w:tcPr>
          <w:p w14:paraId="7E15A523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threeDEmboss" w:sz="24" w:space="0" w:color="auto"/>
            </w:tcBorders>
            <w:vAlign w:val="center"/>
          </w:tcPr>
          <w:p w14:paraId="38BA943A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7CA109B9" w14:textId="77777777" w:rsidTr="00F64FC9">
        <w:trPr>
          <w:trHeight w:val="474"/>
        </w:trPr>
        <w:tc>
          <w:tcPr>
            <w:tcW w:w="3955" w:type="dxa"/>
            <w:vMerge w:val="restart"/>
            <w:tcBorders>
              <w:top w:val="threeDEmboss" w:sz="24" w:space="0" w:color="auto"/>
            </w:tcBorders>
            <w:vAlign w:val="center"/>
          </w:tcPr>
          <w:p w14:paraId="574C795E" w14:textId="33F13DD1" w:rsidR="00E16A6E" w:rsidRPr="00E04D52" w:rsidRDefault="00E16A6E" w:rsidP="00CE0EDA">
            <w:pPr>
              <w:rPr>
                <w:b/>
                <w:sz w:val="16"/>
                <w:szCs w:val="16"/>
              </w:rPr>
            </w:pPr>
            <w:r w:rsidRPr="00E04D52">
              <w:rPr>
                <w:b/>
                <w:sz w:val="16"/>
                <w:szCs w:val="16"/>
              </w:rPr>
              <w:t xml:space="preserve">GLOBAL  </w:t>
            </w:r>
          </w:p>
          <w:p w14:paraId="39F0BC9D" w14:textId="77777777" w:rsidR="00E16A6E" w:rsidRPr="00201BD2" w:rsidRDefault="00E16A6E" w:rsidP="00201BD2">
            <w:pPr>
              <w:pStyle w:val="ListParagraph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201BD2">
              <w:rPr>
                <w:sz w:val="16"/>
                <w:szCs w:val="16"/>
              </w:rPr>
              <w:t>Four course credits from approved list</w:t>
            </w:r>
            <w:r>
              <w:rPr>
                <w:sz w:val="16"/>
                <w:szCs w:val="16"/>
              </w:rPr>
              <w:t>s</w:t>
            </w:r>
            <w:r w:rsidRPr="00201BD2">
              <w:rPr>
                <w:sz w:val="16"/>
                <w:szCs w:val="16"/>
              </w:rPr>
              <w:t xml:space="preserve"> or </w:t>
            </w:r>
            <w:r>
              <w:rPr>
                <w:sz w:val="16"/>
                <w:szCs w:val="16"/>
              </w:rPr>
              <w:t xml:space="preserve">with </w:t>
            </w:r>
            <w:r w:rsidRPr="00201BD2">
              <w:rPr>
                <w:sz w:val="16"/>
                <w:szCs w:val="16"/>
              </w:rPr>
              <w:t>DUS approval</w:t>
            </w:r>
          </w:p>
          <w:p w14:paraId="1A1E676D" w14:textId="77777777" w:rsidR="00E16A6E" w:rsidRPr="00517599" w:rsidRDefault="00E16A6E" w:rsidP="00201BD2">
            <w:pPr>
              <w:pStyle w:val="ListParagraph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E046D">
              <w:rPr>
                <w:sz w:val="16"/>
                <w:szCs w:val="16"/>
              </w:rPr>
              <w:t xml:space="preserve">Interdisciplinarity: </w:t>
            </w:r>
            <w:r>
              <w:rPr>
                <w:sz w:val="16"/>
                <w:szCs w:val="16"/>
              </w:rPr>
              <w:t xml:space="preserve">All four courses may not have the same </w:t>
            </w:r>
            <w:r w:rsidRPr="00FE046D">
              <w:rPr>
                <w:sz w:val="16"/>
                <w:szCs w:val="16"/>
              </w:rPr>
              <w:t>Home Dept</w:t>
            </w:r>
            <w:r>
              <w:rPr>
                <w:sz w:val="16"/>
                <w:szCs w:val="16"/>
              </w:rPr>
              <w:t xml:space="preserve"> (Note # 4)</w:t>
            </w:r>
          </w:p>
          <w:p w14:paraId="5A22A88D" w14:textId="1B72707B" w:rsidR="00517599" w:rsidRPr="00201BD2" w:rsidRDefault="00517599" w:rsidP="00201BD2">
            <w:pPr>
              <w:pStyle w:val="ListParagraph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Keep depth requirements in mind (Note 1&amp;2)</w:t>
            </w:r>
          </w:p>
        </w:tc>
        <w:tc>
          <w:tcPr>
            <w:tcW w:w="990" w:type="dxa"/>
            <w:tcBorders>
              <w:top w:val="threeDEmboss" w:sz="24" w:space="0" w:color="auto"/>
            </w:tcBorders>
            <w:vAlign w:val="center"/>
          </w:tcPr>
          <w:p w14:paraId="7EA9060E" w14:textId="74C896F9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reeDEmboss" w:sz="24" w:space="0" w:color="auto"/>
            </w:tcBorders>
            <w:vAlign w:val="center"/>
          </w:tcPr>
          <w:p w14:paraId="355A4950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threeDEmboss" w:sz="24" w:space="0" w:color="auto"/>
            </w:tcBorders>
            <w:vAlign w:val="center"/>
          </w:tcPr>
          <w:p w14:paraId="63BB5036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reeDEmboss" w:sz="24" w:space="0" w:color="auto"/>
            </w:tcBorders>
            <w:vAlign w:val="center"/>
          </w:tcPr>
          <w:p w14:paraId="240112C4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threeDEmboss" w:sz="24" w:space="0" w:color="auto"/>
            </w:tcBorders>
            <w:vAlign w:val="center"/>
          </w:tcPr>
          <w:p w14:paraId="39869F7B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2757B799" w14:textId="77777777" w:rsidTr="00F64FC9">
        <w:trPr>
          <w:trHeight w:val="494"/>
        </w:trPr>
        <w:tc>
          <w:tcPr>
            <w:tcW w:w="3955" w:type="dxa"/>
            <w:vMerge/>
            <w:vAlign w:val="center"/>
          </w:tcPr>
          <w:p w14:paraId="48FEE875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62899DB" w14:textId="273B3320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EA36018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CAA442C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B062274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CA16977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462FECCF" w14:textId="77777777" w:rsidTr="00F64FC9">
        <w:trPr>
          <w:trHeight w:val="476"/>
        </w:trPr>
        <w:tc>
          <w:tcPr>
            <w:tcW w:w="3955" w:type="dxa"/>
            <w:vMerge/>
            <w:vAlign w:val="center"/>
          </w:tcPr>
          <w:p w14:paraId="6B2B395A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442A8D" w14:textId="1B56235E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62162F9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79DEDF1E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227B0E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687E383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7DC5B8C3" w14:textId="77777777" w:rsidTr="00F64FC9">
        <w:trPr>
          <w:trHeight w:val="494"/>
        </w:trPr>
        <w:tc>
          <w:tcPr>
            <w:tcW w:w="3955" w:type="dxa"/>
            <w:vMerge/>
            <w:tcBorders>
              <w:bottom w:val="threeDEmboss" w:sz="24" w:space="0" w:color="auto"/>
            </w:tcBorders>
            <w:vAlign w:val="center"/>
          </w:tcPr>
          <w:p w14:paraId="379CA155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reeDEmboss" w:sz="24" w:space="0" w:color="auto"/>
            </w:tcBorders>
            <w:vAlign w:val="center"/>
          </w:tcPr>
          <w:p w14:paraId="0EE61572" w14:textId="18E66F08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reeDEmboss" w:sz="24" w:space="0" w:color="auto"/>
            </w:tcBorders>
            <w:vAlign w:val="center"/>
          </w:tcPr>
          <w:p w14:paraId="2BD1688B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threeDEmboss" w:sz="24" w:space="0" w:color="auto"/>
            </w:tcBorders>
            <w:vAlign w:val="center"/>
          </w:tcPr>
          <w:p w14:paraId="1BA463D5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threeDEmboss" w:sz="24" w:space="0" w:color="auto"/>
            </w:tcBorders>
            <w:vAlign w:val="center"/>
          </w:tcPr>
          <w:p w14:paraId="0C9692DC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threeDEmboss" w:sz="24" w:space="0" w:color="auto"/>
            </w:tcBorders>
            <w:vAlign w:val="center"/>
          </w:tcPr>
          <w:p w14:paraId="3F175932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2861AF03" w14:textId="77777777" w:rsidTr="00F64FC9">
        <w:trPr>
          <w:trHeight w:val="708"/>
        </w:trPr>
        <w:tc>
          <w:tcPr>
            <w:tcW w:w="3955" w:type="dxa"/>
            <w:vMerge w:val="restart"/>
            <w:tcBorders>
              <w:top w:val="threeDEmboss" w:sz="24" w:space="0" w:color="auto"/>
            </w:tcBorders>
            <w:vAlign w:val="center"/>
          </w:tcPr>
          <w:p w14:paraId="1CDBAD9E" w14:textId="29D22A5D" w:rsidR="00E16A6E" w:rsidRPr="00E04D52" w:rsidRDefault="00E16A6E" w:rsidP="00CE0EDA">
            <w:pPr>
              <w:rPr>
                <w:b/>
                <w:sz w:val="16"/>
                <w:szCs w:val="16"/>
              </w:rPr>
            </w:pPr>
            <w:r w:rsidRPr="00E04D52">
              <w:rPr>
                <w:b/>
                <w:sz w:val="16"/>
                <w:szCs w:val="16"/>
              </w:rPr>
              <w:t>FO</w:t>
            </w:r>
            <w:r>
              <w:rPr>
                <w:b/>
                <w:sz w:val="16"/>
                <w:szCs w:val="16"/>
              </w:rPr>
              <w:t>REIGN LANGUAGE</w:t>
            </w:r>
            <w:r w:rsidRPr="00E04D52">
              <w:rPr>
                <w:b/>
                <w:sz w:val="16"/>
                <w:szCs w:val="16"/>
              </w:rPr>
              <w:t xml:space="preserve"> </w:t>
            </w:r>
          </w:p>
          <w:p w14:paraId="254E1CBC" w14:textId="76BCA55A" w:rsidR="00E16A6E" w:rsidRPr="00517599" w:rsidRDefault="00E16A6E" w:rsidP="00FE046D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FE046D">
              <w:rPr>
                <w:sz w:val="16"/>
                <w:szCs w:val="16"/>
              </w:rPr>
              <w:t>Four course credits in one</w:t>
            </w:r>
            <w:r w:rsidR="00517599">
              <w:rPr>
                <w:sz w:val="16"/>
                <w:szCs w:val="16"/>
              </w:rPr>
              <w:t xml:space="preserve"> Regional </w:t>
            </w:r>
          </w:p>
          <w:p w14:paraId="3E2061FC" w14:textId="745661B2" w:rsidR="00517599" w:rsidRPr="00517599" w:rsidRDefault="00517599" w:rsidP="00FE04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17599">
              <w:rPr>
                <w:sz w:val="18"/>
                <w:szCs w:val="18"/>
              </w:rPr>
              <w:t>OR 3 language courses and 1 Research Methods Course</w:t>
            </w:r>
            <w:r>
              <w:rPr>
                <w:sz w:val="18"/>
                <w:szCs w:val="18"/>
              </w:rPr>
              <w:t xml:space="preserve"> from approved list</w:t>
            </w:r>
          </w:p>
          <w:p w14:paraId="38491EA4" w14:textId="51BE3A27" w:rsidR="00E16A6E" w:rsidRPr="003D721F" w:rsidRDefault="00E16A6E" w:rsidP="00FE046D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Must be taken during Duke career (no AP credit, etc.)</w:t>
            </w:r>
          </w:p>
          <w:p w14:paraId="63D57453" w14:textId="439BFB02" w:rsidR="00E16A6E" w:rsidRPr="00BE220A" w:rsidRDefault="00E16A6E" w:rsidP="00FE046D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One advanced </w:t>
            </w:r>
            <w:r w:rsidRPr="00846E5F">
              <w:rPr>
                <w:sz w:val="16"/>
                <w:szCs w:val="16"/>
              </w:rPr>
              <w:t>course may double-count for Region</w:t>
            </w:r>
            <w:r>
              <w:rPr>
                <w:sz w:val="16"/>
                <w:szCs w:val="16"/>
              </w:rPr>
              <w:t xml:space="preserve"> or Global</w:t>
            </w:r>
            <w:r w:rsidRPr="00846E5F">
              <w:rPr>
                <w:sz w:val="16"/>
                <w:szCs w:val="16"/>
              </w:rPr>
              <w:t xml:space="preserve"> if </w:t>
            </w:r>
            <w:r>
              <w:rPr>
                <w:sz w:val="16"/>
                <w:szCs w:val="16"/>
              </w:rPr>
              <w:t xml:space="preserve">included on </w:t>
            </w:r>
            <w:r w:rsidRPr="00846E5F">
              <w:rPr>
                <w:sz w:val="16"/>
                <w:szCs w:val="16"/>
              </w:rPr>
              <w:t xml:space="preserve">approved list or </w:t>
            </w:r>
            <w:r>
              <w:rPr>
                <w:sz w:val="16"/>
                <w:szCs w:val="16"/>
              </w:rPr>
              <w:t xml:space="preserve">with </w:t>
            </w:r>
            <w:r w:rsidRPr="00846E5F">
              <w:rPr>
                <w:sz w:val="16"/>
                <w:szCs w:val="16"/>
              </w:rPr>
              <w:t>DUS approval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threeDEmboss" w:sz="24" w:space="0" w:color="auto"/>
            </w:tcBorders>
            <w:vAlign w:val="center"/>
          </w:tcPr>
          <w:p w14:paraId="0EDC7257" w14:textId="77777777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  <w:r w:rsidRPr="00EA65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threeDEmboss" w:sz="24" w:space="0" w:color="auto"/>
            </w:tcBorders>
            <w:vAlign w:val="center"/>
          </w:tcPr>
          <w:p w14:paraId="3A1B3372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threeDEmboss" w:sz="24" w:space="0" w:color="auto"/>
            </w:tcBorders>
            <w:vAlign w:val="center"/>
          </w:tcPr>
          <w:p w14:paraId="40916CF6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reeDEmboss" w:sz="24" w:space="0" w:color="auto"/>
            </w:tcBorders>
            <w:vAlign w:val="center"/>
          </w:tcPr>
          <w:p w14:paraId="260DFD53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threeDEmboss" w:sz="24" w:space="0" w:color="auto"/>
            </w:tcBorders>
            <w:vAlign w:val="center"/>
          </w:tcPr>
          <w:p w14:paraId="280379BA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656F3AB7" w14:textId="77777777" w:rsidTr="00F64FC9">
        <w:trPr>
          <w:trHeight w:val="620"/>
        </w:trPr>
        <w:tc>
          <w:tcPr>
            <w:tcW w:w="3955" w:type="dxa"/>
            <w:vMerge/>
            <w:vAlign w:val="center"/>
          </w:tcPr>
          <w:p w14:paraId="4683D9C9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46C9BD" w14:textId="77777777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  <w:r w:rsidRPr="00EA65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75B629B4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686ADA9F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51E5E5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3328D9B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776CB146" w14:textId="77777777" w:rsidTr="00F64FC9">
        <w:trPr>
          <w:trHeight w:val="620"/>
        </w:trPr>
        <w:tc>
          <w:tcPr>
            <w:tcW w:w="3955" w:type="dxa"/>
            <w:vMerge/>
            <w:vAlign w:val="center"/>
          </w:tcPr>
          <w:p w14:paraId="772C5C4A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BDD6C9A" w14:textId="77777777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  <w:r w:rsidRPr="00EA65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789C5B89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1707FE5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3E74809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503A20E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2844322D" w14:textId="77777777" w:rsidTr="00F64FC9">
        <w:trPr>
          <w:trHeight w:val="530"/>
        </w:trPr>
        <w:tc>
          <w:tcPr>
            <w:tcW w:w="3955" w:type="dxa"/>
            <w:vMerge/>
            <w:tcBorders>
              <w:bottom w:val="threeDEmboss" w:sz="24" w:space="0" w:color="auto"/>
            </w:tcBorders>
            <w:vAlign w:val="center"/>
          </w:tcPr>
          <w:p w14:paraId="1FD9C17E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reeDEmboss" w:sz="24" w:space="0" w:color="auto"/>
            </w:tcBorders>
            <w:vAlign w:val="center"/>
          </w:tcPr>
          <w:p w14:paraId="7FE0CA5F" w14:textId="77777777" w:rsidR="00E16A6E" w:rsidRPr="00EA6511" w:rsidRDefault="00E16A6E" w:rsidP="00E96002">
            <w:pPr>
              <w:jc w:val="center"/>
              <w:rPr>
                <w:b/>
                <w:sz w:val="20"/>
                <w:szCs w:val="20"/>
              </w:rPr>
            </w:pPr>
            <w:r w:rsidRPr="00EA65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threeDEmboss" w:sz="24" w:space="0" w:color="auto"/>
            </w:tcBorders>
            <w:vAlign w:val="center"/>
          </w:tcPr>
          <w:p w14:paraId="6DC0A947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threeDEmboss" w:sz="24" w:space="0" w:color="auto"/>
            </w:tcBorders>
            <w:vAlign w:val="center"/>
          </w:tcPr>
          <w:p w14:paraId="132AF1EC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threeDEmboss" w:sz="24" w:space="0" w:color="auto"/>
            </w:tcBorders>
            <w:vAlign w:val="center"/>
          </w:tcPr>
          <w:p w14:paraId="718F9837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threeDEmboss" w:sz="24" w:space="0" w:color="auto"/>
            </w:tcBorders>
            <w:vAlign w:val="center"/>
          </w:tcPr>
          <w:p w14:paraId="29AE8C2C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  <w:tr w:rsidR="00E16A6E" w:rsidRPr="00EA6511" w14:paraId="672CE146" w14:textId="77777777" w:rsidTr="00F64FC9">
        <w:trPr>
          <w:trHeight w:val="465"/>
        </w:trPr>
        <w:tc>
          <w:tcPr>
            <w:tcW w:w="3955" w:type="dxa"/>
            <w:tcBorders>
              <w:bottom w:val="threeDEmboss" w:sz="24" w:space="0" w:color="auto"/>
            </w:tcBorders>
            <w:vAlign w:val="center"/>
          </w:tcPr>
          <w:p w14:paraId="5B45B90B" w14:textId="77777777" w:rsidR="00E16A6E" w:rsidRPr="00956F01" w:rsidRDefault="00E16A6E" w:rsidP="00E960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ICS CAPSTONE or equivalent</w:t>
            </w:r>
            <w:r w:rsidRPr="00956F01">
              <w:rPr>
                <w:b/>
                <w:sz w:val="18"/>
                <w:szCs w:val="18"/>
              </w:rPr>
              <w:t xml:space="preserve">: </w:t>
            </w:r>
          </w:p>
          <w:p w14:paraId="1CD8CCE4" w14:textId="536F93BC" w:rsidR="00E16A6E" w:rsidRPr="0057274D" w:rsidRDefault="00E16A6E" w:rsidP="00E237CF">
            <w:pPr>
              <w:numPr>
                <w:ilvl w:val="0"/>
                <w:numId w:val="7"/>
              </w:numPr>
              <w:ind w:left="360" w:hanging="18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ICS 489S or 495S (honors)</w:t>
            </w:r>
            <w:r w:rsidRPr="0057274D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Taken </w:t>
            </w:r>
            <w:r w:rsidRPr="0057274D">
              <w:rPr>
                <w:sz w:val="16"/>
                <w:szCs w:val="16"/>
              </w:rPr>
              <w:t>senior year</w:t>
            </w:r>
          </w:p>
        </w:tc>
        <w:tc>
          <w:tcPr>
            <w:tcW w:w="990" w:type="dxa"/>
            <w:tcBorders>
              <w:bottom w:val="threeDEmboss" w:sz="24" w:space="0" w:color="auto"/>
            </w:tcBorders>
            <w:vAlign w:val="center"/>
          </w:tcPr>
          <w:p w14:paraId="4438FDE7" w14:textId="4E56D9E2" w:rsidR="00E16A6E" w:rsidRPr="0024576D" w:rsidRDefault="00E16A6E" w:rsidP="00E9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reeDEmboss" w:sz="24" w:space="0" w:color="auto"/>
            </w:tcBorders>
            <w:vAlign w:val="center"/>
          </w:tcPr>
          <w:p w14:paraId="59714DCD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threeDEmboss" w:sz="24" w:space="0" w:color="auto"/>
            </w:tcBorders>
            <w:vAlign w:val="center"/>
          </w:tcPr>
          <w:p w14:paraId="6AC284DE" w14:textId="6D7CF6F1" w:rsidR="00E16A6E" w:rsidRPr="00EA6511" w:rsidRDefault="00E16A6E" w:rsidP="00397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bottom w:val="threeDEmboss" w:sz="24" w:space="0" w:color="auto"/>
            </w:tcBorders>
            <w:vAlign w:val="center"/>
          </w:tcPr>
          <w:p w14:paraId="437018DB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threeDEmboss" w:sz="24" w:space="0" w:color="auto"/>
            </w:tcBorders>
            <w:vAlign w:val="center"/>
          </w:tcPr>
          <w:p w14:paraId="601D82B9" w14:textId="77777777" w:rsidR="00E16A6E" w:rsidRPr="00EA6511" w:rsidRDefault="00E16A6E" w:rsidP="00E96002">
            <w:pPr>
              <w:rPr>
                <w:sz w:val="20"/>
                <w:szCs w:val="20"/>
              </w:rPr>
            </w:pPr>
          </w:p>
        </w:tc>
      </w:tr>
    </w:tbl>
    <w:p w14:paraId="659F3394" w14:textId="77777777" w:rsidR="00AF60C5" w:rsidRDefault="00AF60C5" w:rsidP="00E960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rPr>
          <w:sz w:val="18"/>
          <w:szCs w:val="18"/>
        </w:rPr>
      </w:pPr>
    </w:p>
    <w:p w14:paraId="278AAF46" w14:textId="54ADEEC2" w:rsidR="00CE0EDA" w:rsidRPr="00CE0EDA" w:rsidRDefault="00CE0EDA" w:rsidP="00E960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rPr>
          <w:sz w:val="18"/>
          <w:szCs w:val="18"/>
        </w:rPr>
      </w:pPr>
      <w:r w:rsidRPr="00CE0EDA">
        <w:rPr>
          <w:sz w:val="18"/>
          <w:szCs w:val="18"/>
        </w:rPr>
        <w:t>Please note following restrictions on courses counted toward major:</w:t>
      </w:r>
    </w:p>
    <w:p w14:paraId="0E72E999" w14:textId="15123677" w:rsidR="00CE0EDA" w:rsidRPr="00CE0EDA" w:rsidRDefault="00E04D52" w:rsidP="00E96002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>Study A</w:t>
      </w:r>
      <w:r w:rsidR="00C91C81">
        <w:rPr>
          <w:sz w:val="18"/>
          <w:szCs w:val="18"/>
        </w:rPr>
        <w:t>way</w:t>
      </w:r>
      <w:r>
        <w:rPr>
          <w:sz w:val="18"/>
          <w:szCs w:val="18"/>
        </w:rPr>
        <w:t xml:space="preserve">: </w:t>
      </w:r>
      <w:r w:rsidR="00296FE7" w:rsidRPr="00CE0EDA">
        <w:rPr>
          <w:sz w:val="18"/>
          <w:szCs w:val="18"/>
        </w:rPr>
        <w:t xml:space="preserve">A maximum of four courses taken </w:t>
      </w:r>
      <w:r>
        <w:rPr>
          <w:sz w:val="18"/>
          <w:szCs w:val="18"/>
        </w:rPr>
        <w:t xml:space="preserve">for Transfer credit </w:t>
      </w:r>
      <w:r w:rsidR="00296FE7" w:rsidRPr="00CE0EDA">
        <w:rPr>
          <w:sz w:val="18"/>
          <w:szCs w:val="18"/>
        </w:rPr>
        <w:t>may count toward ICS requirements.</w:t>
      </w:r>
      <w:r w:rsidR="00CE0EDA" w:rsidRPr="00CE0EDA">
        <w:rPr>
          <w:sz w:val="18"/>
          <w:szCs w:val="18"/>
        </w:rPr>
        <w:t xml:space="preserve">  These</w:t>
      </w:r>
      <w:r w:rsidR="004B08D9">
        <w:rPr>
          <w:sz w:val="18"/>
          <w:szCs w:val="18"/>
        </w:rPr>
        <w:t xml:space="preserve"> courses must be approved</w:t>
      </w:r>
      <w:r w:rsidR="0032547A">
        <w:rPr>
          <w:sz w:val="18"/>
          <w:szCs w:val="18"/>
        </w:rPr>
        <w:t xml:space="preserve"> </w:t>
      </w:r>
      <w:r w:rsidR="008805DC">
        <w:rPr>
          <w:sz w:val="18"/>
          <w:szCs w:val="18"/>
        </w:rPr>
        <w:t xml:space="preserve">by the ICS DUS; </w:t>
      </w:r>
      <w:hyperlink r:id="rId6" w:history="1">
        <w:r w:rsidR="00CE0EDA" w:rsidRPr="00E04D52">
          <w:rPr>
            <w:rStyle w:val="Hyperlink"/>
            <w:sz w:val="18"/>
            <w:szCs w:val="18"/>
          </w:rPr>
          <w:t>click here</w:t>
        </w:r>
      </w:hyperlink>
      <w:r w:rsidR="00CE0EDA" w:rsidRPr="00CE0EDA">
        <w:rPr>
          <w:sz w:val="18"/>
          <w:szCs w:val="18"/>
        </w:rPr>
        <w:t xml:space="preserve"> for more information.  </w:t>
      </w:r>
    </w:p>
    <w:p w14:paraId="69784BE6" w14:textId="745CD1CB" w:rsidR="00CE0EDA" w:rsidRPr="00CE0EDA" w:rsidRDefault="003D721F" w:rsidP="00CE0EDA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>Only o</w:t>
      </w:r>
      <w:r w:rsidR="00397716">
        <w:rPr>
          <w:sz w:val="18"/>
          <w:szCs w:val="18"/>
        </w:rPr>
        <w:t xml:space="preserve">ne 100-level/intro </w:t>
      </w:r>
      <w:r w:rsidR="00CE0EDA" w:rsidRPr="00CE0EDA">
        <w:rPr>
          <w:sz w:val="18"/>
          <w:szCs w:val="18"/>
        </w:rPr>
        <w:t xml:space="preserve">course </w:t>
      </w:r>
      <w:r w:rsidR="00E04D52">
        <w:rPr>
          <w:sz w:val="18"/>
          <w:szCs w:val="18"/>
        </w:rPr>
        <w:t xml:space="preserve">is </w:t>
      </w:r>
      <w:r w:rsidR="00CE0EDA" w:rsidRPr="00CE0EDA">
        <w:rPr>
          <w:sz w:val="18"/>
          <w:szCs w:val="18"/>
        </w:rPr>
        <w:t>allowed</w:t>
      </w:r>
      <w:r w:rsidR="001B14D8">
        <w:rPr>
          <w:sz w:val="18"/>
          <w:szCs w:val="18"/>
        </w:rPr>
        <w:t xml:space="preserve"> in either Region or Global</w:t>
      </w:r>
      <w:r w:rsidR="00CE0EDA" w:rsidRPr="00CE0EDA">
        <w:rPr>
          <w:sz w:val="18"/>
          <w:szCs w:val="18"/>
        </w:rPr>
        <w:t>.</w:t>
      </w:r>
    </w:p>
    <w:p w14:paraId="4704B509" w14:textId="2BE717BD" w:rsidR="00AF60C5" w:rsidRDefault="00E04D52" w:rsidP="00CE0EDA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>O</w:t>
      </w:r>
      <w:r w:rsidR="00CE0EDA" w:rsidRPr="00CE0EDA">
        <w:rPr>
          <w:sz w:val="18"/>
          <w:szCs w:val="18"/>
        </w:rPr>
        <w:t>ne course</w:t>
      </w:r>
      <w:r w:rsidR="00397716">
        <w:rPr>
          <w:sz w:val="18"/>
          <w:szCs w:val="18"/>
        </w:rPr>
        <w:t xml:space="preserve"> must be </w:t>
      </w:r>
      <w:r w:rsidR="003D721F">
        <w:rPr>
          <w:sz w:val="18"/>
          <w:szCs w:val="18"/>
        </w:rPr>
        <w:t xml:space="preserve">400-level or above </w:t>
      </w:r>
      <w:r w:rsidR="001B14D8">
        <w:rPr>
          <w:sz w:val="18"/>
          <w:szCs w:val="18"/>
        </w:rPr>
        <w:t>in either Region or Global</w:t>
      </w:r>
      <w:r w:rsidR="00CE0EDA" w:rsidRPr="00CE0EDA">
        <w:rPr>
          <w:sz w:val="18"/>
          <w:szCs w:val="18"/>
        </w:rPr>
        <w:t>.</w:t>
      </w:r>
    </w:p>
    <w:p w14:paraId="776705DF" w14:textId="737CFFB9" w:rsidR="003D721F" w:rsidRPr="00CE0EDA" w:rsidRDefault="003D721F" w:rsidP="00CE0EDA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 xml:space="preserve">Interdisciplinarity: Courses in both Global and Region must originate from at least 2 </w:t>
      </w:r>
      <w:r w:rsidR="00FE046D">
        <w:rPr>
          <w:sz w:val="18"/>
          <w:szCs w:val="18"/>
        </w:rPr>
        <w:t>disciplines</w:t>
      </w:r>
      <w:r w:rsidR="00E04D52">
        <w:rPr>
          <w:sz w:val="18"/>
          <w:szCs w:val="18"/>
        </w:rPr>
        <w:t xml:space="preserve"> </w:t>
      </w:r>
      <w:r w:rsidR="00517599">
        <w:rPr>
          <w:sz w:val="18"/>
          <w:szCs w:val="18"/>
        </w:rPr>
        <w:t xml:space="preserve">or from interdisciplinary departments </w:t>
      </w:r>
      <w:r w:rsidR="00E04D52">
        <w:rPr>
          <w:sz w:val="18"/>
          <w:szCs w:val="18"/>
        </w:rPr>
        <w:t>(approved course lists are organized by home/originating department)</w:t>
      </w:r>
      <w:r w:rsidR="00FE046D">
        <w:rPr>
          <w:sz w:val="18"/>
          <w:szCs w:val="18"/>
        </w:rPr>
        <w:t>.</w:t>
      </w:r>
    </w:p>
    <w:sectPr w:rsidR="003D721F" w:rsidRPr="00CE0EDA" w:rsidSect="00517599">
      <w:pgSz w:w="15840" w:h="12240" w:orient="landscape"/>
      <w:pgMar w:top="576" w:right="72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429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8795B"/>
    <w:multiLevelType w:val="hybridMultilevel"/>
    <w:tmpl w:val="FAF0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31BE"/>
    <w:multiLevelType w:val="hybridMultilevel"/>
    <w:tmpl w:val="FF22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F47EC"/>
    <w:multiLevelType w:val="hybridMultilevel"/>
    <w:tmpl w:val="E4D0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9F1"/>
    <w:multiLevelType w:val="hybridMultilevel"/>
    <w:tmpl w:val="04B0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46FEF"/>
    <w:multiLevelType w:val="hybridMultilevel"/>
    <w:tmpl w:val="D9A4E9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0842E7D"/>
    <w:multiLevelType w:val="hybridMultilevel"/>
    <w:tmpl w:val="62D6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F1D5C"/>
    <w:multiLevelType w:val="hybridMultilevel"/>
    <w:tmpl w:val="1B28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E1CC5"/>
    <w:multiLevelType w:val="hybridMultilevel"/>
    <w:tmpl w:val="C70A4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41A9D"/>
    <w:multiLevelType w:val="hybridMultilevel"/>
    <w:tmpl w:val="73AA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72147">
    <w:abstractNumId w:val="1"/>
  </w:num>
  <w:num w:numId="2" w16cid:durableId="124006402">
    <w:abstractNumId w:val="9"/>
  </w:num>
  <w:num w:numId="3" w16cid:durableId="727414270">
    <w:abstractNumId w:val="6"/>
  </w:num>
  <w:num w:numId="4" w16cid:durableId="1885016483">
    <w:abstractNumId w:val="5"/>
  </w:num>
  <w:num w:numId="5" w16cid:durableId="1705715468">
    <w:abstractNumId w:val="0"/>
  </w:num>
  <w:num w:numId="6" w16cid:durableId="1201865295">
    <w:abstractNumId w:val="4"/>
  </w:num>
  <w:num w:numId="7" w16cid:durableId="1737359892">
    <w:abstractNumId w:val="2"/>
  </w:num>
  <w:num w:numId="8" w16cid:durableId="1260524314">
    <w:abstractNumId w:val="8"/>
  </w:num>
  <w:num w:numId="9" w16cid:durableId="2127698000">
    <w:abstractNumId w:val="3"/>
  </w:num>
  <w:num w:numId="10" w16cid:durableId="112847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9B"/>
    <w:rsid w:val="00010FE3"/>
    <w:rsid w:val="000261C1"/>
    <w:rsid w:val="00037F2F"/>
    <w:rsid w:val="0009136C"/>
    <w:rsid w:val="000A6D3C"/>
    <w:rsid w:val="000B2302"/>
    <w:rsid w:val="001512D6"/>
    <w:rsid w:val="001B14D8"/>
    <w:rsid w:val="001B34F7"/>
    <w:rsid w:val="00201BD2"/>
    <w:rsid w:val="00244642"/>
    <w:rsid w:val="00272481"/>
    <w:rsid w:val="00272EFE"/>
    <w:rsid w:val="00290DFF"/>
    <w:rsid w:val="00296FE7"/>
    <w:rsid w:val="002B12DF"/>
    <w:rsid w:val="0032547A"/>
    <w:rsid w:val="00344D1A"/>
    <w:rsid w:val="00373A5B"/>
    <w:rsid w:val="00397716"/>
    <w:rsid w:val="003D721F"/>
    <w:rsid w:val="0045609B"/>
    <w:rsid w:val="004B08D9"/>
    <w:rsid w:val="004B24C5"/>
    <w:rsid w:val="004D3E88"/>
    <w:rsid w:val="004F694D"/>
    <w:rsid w:val="00517599"/>
    <w:rsid w:val="0059706E"/>
    <w:rsid w:val="005B6189"/>
    <w:rsid w:val="005C15B3"/>
    <w:rsid w:val="00600912"/>
    <w:rsid w:val="0060795D"/>
    <w:rsid w:val="00626AFF"/>
    <w:rsid w:val="0069590D"/>
    <w:rsid w:val="00712B2F"/>
    <w:rsid w:val="0072147B"/>
    <w:rsid w:val="00726A5B"/>
    <w:rsid w:val="00871E6D"/>
    <w:rsid w:val="008805DC"/>
    <w:rsid w:val="008A205A"/>
    <w:rsid w:val="008D7EF0"/>
    <w:rsid w:val="008E518F"/>
    <w:rsid w:val="00911086"/>
    <w:rsid w:val="009A694A"/>
    <w:rsid w:val="00A23941"/>
    <w:rsid w:val="00A76913"/>
    <w:rsid w:val="00A96C34"/>
    <w:rsid w:val="00AD41F7"/>
    <w:rsid w:val="00AF5DDB"/>
    <w:rsid w:val="00AF60C5"/>
    <w:rsid w:val="00B875DF"/>
    <w:rsid w:val="00B93911"/>
    <w:rsid w:val="00BC5F25"/>
    <w:rsid w:val="00C26286"/>
    <w:rsid w:val="00C6657C"/>
    <w:rsid w:val="00C91C81"/>
    <w:rsid w:val="00CE0EDA"/>
    <w:rsid w:val="00D523EF"/>
    <w:rsid w:val="00DE7A2F"/>
    <w:rsid w:val="00E04D52"/>
    <w:rsid w:val="00E16A6E"/>
    <w:rsid w:val="00E237CF"/>
    <w:rsid w:val="00E42314"/>
    <w:rsid w:val="00E549D4"/>
    <w:rsid w:val="00E916CA"/>
    <w:rsid w:val="00E96002"/>
    <w:rsid w:val="00F64FC9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23798"/>
  <w15:docId w15:val="{B414D4D5-59D4-4906-9754-D1783A35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5513"/>
    <w:rPr>
      <w:color w:val="0000FF"/>
      <w:u w:val="single"/>
    </w:rPr>
  </w:style>
  <w:style w:type="character" w:styleId="FollowedHyperlink">
    <w:name w:val="FollowedHyperlink"/>
    <w:basedOn w:val="DefaultParagraphFont"/>
    <w:rsid w:val="004D3E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0ED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D5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26A5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26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2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ationalcomparative.duke.edu/academics/study-aw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1705-30AA-4E82-A6F5-AE399C02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COMPARATIVE STUDIES CURRICULUM FORM  -  MAJORS ONLY</vt:lpstr>
    </vt:vector>
  </TitlesOfParts>
  <Company>Duke University</Company>
  <LinksUpToDate>false</LinksUpToDate>
  <CharactersWithSpaces>1883</CharactersWithSpaces>
  <SharedDoc>false</SharedDoc>
  <HLinks>
    <vt:vector size="18" baseType="variant">
      <vt:variant>
        <vt:i4>4391037</vt:i4>
      </vt:variant>
      <vt:variant>
        <vt:i4>6</vt:i4>
      </vt:variant>
      <vt:variant>
        <vt:i4>0</vt:i4>
      </vt:variant>
      <vt:variant>
        <vt:i4>5</vt:i4>
      </vt:variant>
      <vt:variant>
        <vt:lpwstr>mailto:rights@duke.edu</vt:lpwstr>
      </vt:variant>
      <vt:variant>
        <vt:lpwstr/>
      </vt:variant>
      <vt:variant>
        <vt:i4>3997703</vt:i4>
      </vt:variant>
      <vt:variant>
        <vt:i4>3</vt:i4>
      </vt:variant>
      <vt:variant>
        <vt:i4>0</vt:i4>
      </vt:variant>
      <vt:variant>
        <vt:i4>5</vt:i4>
      </vt:variant>
      <vt:variant>
        <vt:lpwstr>mailto:lisa@duke.edu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http://internationalcomparative.duke.edu/the_ics_major/global-education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COMPARATIVE STUDIES CURRICULUM FORM  -  MAJORS ONLY</dc:title>
  <dc:creator>A+S Computing</dc:creator>
  <cp:lastModifiedBy>Denecia Miller</cp:lastModifiedBy>
  <cp:revision>2</cp:revision>
  <cp:lastPrinted>2011-10-10T18:52:00Z</cp:lastPrinted>
  <dcterms:created xsi:type="dcterms:W3CDTF">2025-11-06T17:22:00Z</dcterms:created>
  <dcterms:modified xsi:type="dcterms:W3CDTF">2025-11-06T17:22:00Z</dcterms:modified>
</cp:coreProperties>
</file>